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EC2AC" w14:textId="77777777" w:rsidR="000C0A3A" w:rsidRDefault="000C0A3A" w:rsidP="001153CD">
      <w:pPr>
        <w:pStyle w:val="Zhlav"/>
        <w:rPr>
          <w:b/>
          <w:color w:val="000000" w:themeColor="text1"/>
          <w:sz w:val="28"/>
          <w:szCs w:val="28"/>
        </w:rPr>
      </w:pPr>
    </w:p>
    <w:p w14:paraId="3BAF0738" w14:textId="77777777" w:rsidR="000C0A3A" w:rsidRDefault="000C0A3A" w:rsidP="000C0A3A">
      <w:pPr>
        <w:pStyle w:val="Zhlav"/>
        <w:jc w:val="center"/>
        <w:rPr>
          <w:b/>
          <w:color w:val="000000" w:themeColor="text1"/>
          <w:sz w:val="28"/>
          <w:szCs w:val="28"/>
        </w:rPr>
      </w:pPr>
    </w:p>
    <w:p w14:paraId="11DA5B17" w14:textId="64B1D3DA" w:rsidR="000C0A3A" w:rsidRPr="00A646A4" w:rsidRDefault="000C0A3A" w:rsidP="000C0A3A">
      <w:pPr>
        <w:pStyle w:val="Zhlav"/>
        <w:jc w:val="center"/>
        <w:rPr>
          <w:b/>
          <w:color w:val="000000" w:themeColor="text1"/>
          <w:sz w:val="36"/>
          <w:szCs w:val="36"/>
          <w:lang w:val="en-US"/>
        </w:rPr>
      </w:pPr>
      <w:r w:rsidRPr="00A646A4">
        <w:rPr>
          <w:b/>
          <w:color w:val="000000" w:themeColor="text1"/>
          <w:sz w:val="36"/>
          <w:szCs w:val="36"/>
          <w:lang w:val="en-US"/>
        </w:rPr>
        <w:t xml:space="preserve">Orbit </w:t>
      </w:r>
      <w:r w:rsidR="00E9204A">
        <w:rPr>
          <w:b/>
          <w:color w:val="000000" w:themeColor="text1"/>
          <w:sz w:val="36"/>
          <w:szCs w:val="36"/>
          <w:lang w:val="en-US"/>
        </w:rPr>
        <w:t>invites summer feeling</w:t>
      </w:r>
      <w:r w:rsidR="00A646A4" w:rsidRPr="00A646A4">
        <w:rPr>
          <w:b/>
          <w:color w:val="000000" w:themeColor="text1"/>
          <w:sz w:val="36"/>
          <w:szCs w:val="36"/>
          <w:lang w:val="en-US"/>
        </w:rPr>
        <w:t xml:space="preserve"> with new flavor of juicy oranges </w:t>
      </w:r>
    </w:p>
    <w:p w14:paraId="00E52A7F" w14:textId="77777777" w:rsidR="000C0A3A" w:rsidRPr="00A646A4" w:rsidRDefault="000C0A3A" w:rsidP="000C0A3A">
      <w:pPr>
        <w:pStyle w:val="Zhlav"/>
        <w:jc w:val="center"/>
        <w:rPr>
          <w:color w:val="000000" w:themeColor="text1"/>
          <w:lang w:val="en-US"/>
        </w:rPr>
      </w:pPr>
    </w:p>
    <w:p w14:paraId="729BF2E5" w14:textId="2CFF0C73" w:rsidR="000C0A3A" w:rsidRPr="00A646A4" w:rsidRDefault="000C0A3A" w:rsidP="000C0A3A">
      <w:pPr>
        <w:pStyle w:val="Zhlav"/>
        <w:jc w:val="both"/>
        <w:rPr>
          <w:color w:val="000000" w:themeColor="text1"/>
          <w:lang w:val="en-US"/>
        </w:rPr>
      </w:pPr>
    </w:p>
    <w:p w14:paraId="708CCB1B" w14:textId="3BCCC619" w:rsidR="000C0A3A" w:rsidRPr="00A646A4" w:rsidRDefault="00A646A4" w:rsidP="000C0A3A">
      <w:pPr>
        <w:pStyle w:val="Zhlav"/>
        <w:spacing w:line="360" w:lineRule="auto"/>
        <w:jc w:val="both"/>
        <w:rPr>
          <w:rFonts w:cs="Arial"/>
          <w:b/>
          <w:sz w:val="24"/>
          <w:szCs w:val="24"/>
          <w:lang w:val="en-US"/>
        </w:rPr>
      </w:pPr>
      <w:r w:rsidRPr="00A646A4">
        <w:rPr>
          <w:rFonts w:cs="Arial"/>
          <w:b/>
          <w:sz w:val="24"/>
          <w:szCs w:val="24"/>
          <w:lang w:val="en-US"/>
        </w:rPr>
        <w:t xml:space="preserve">We already said </w:t>
      </w:r>
      <w:r>
        <w:rPr>
          <w:rFonts w:cs="Arial"/>
          <w:b/>
          <w:sz w:val="24"/>
          <w:szCs w:val="24"/>
          <w:lang w:val="en-US"/>
        </w:rPr>
        <w:t xml:space="preserve">our </w:t>
      </w:r>
      <w:r w:rsidRPr="00A646A4">
        <w:rPr>
          <w:rFonts w:cs="Arial"/>
          <w:b/>
          <w:sz w:val="24"/>
          <w:szCs w:val="24"/>
          <w:lang w:val="en-US"/>
        </w:rPr>
        <w:t>goodbye</w:t>
      </w:r>
      <w:r>
        <w:rPr>
          <w:rFonts w:cs="Arial"/>
          <w:b/>
          <w:sz w:val="24"/>
          <w:szCs w:val="24"/>
          <w:lang w:val="en-US"/>
        </w:rPr>
        <w:t>s to spring and hot summer days and sunny weather are just around the corner. It</w:t>
      </w:r>
      <w:r w:rsidR="00E9204A">
        <w:rPr>
          <w:rFonts w:cs="Arial"/>
          <w:b/>
          <w:sz w:val="24"/>
          <w:szCs w:val="24"/>
          <w:lang w:val="en-US"/>
        </w:rPr>
        <w:t xml:space="preserve"> means that it</w:t>
      </w:r>
      <w:r>
        <w:rPr>
          <w:rFonts w:cs="Arial"/>
          <w:b/>
          <w:sz w:val="24"/>
          <w:szCs w:val="24"/>
          <w:lang w:val="en-US"/>
        </w:rPr>
        <w:t xml:space="preserve"> is ideal </w:t>
      </w:r>
      <w:r w:rsidR="00E9204A">
        <w:rPr>
          <w:rFonts w:cs="Arial"/>
          <w:b/>
          <w:sz w:val="24"/>
          <w:szCs w:val="24"/>
          <w:lang w:val="en-US"/>
        </w:rPr>
        <w:t>time</w:t>
      </w:r>
      <w:r>
        <w:rPr>
          <w:rFonts w:cs="Arial"/>
          <w:b/>
          <w:sz w:val="24"/>
          <w:szCs w:val="24"/>
          <w:lang w:val="en-US"/>
        </w:rPr>
        <w:t xml:space="preserve"> to try new Orbit </w:t>
      </w:r>
      <w:r w:rsidR="00AE6CBC">
        <w:rPr>
          <w:rFonts w:cs="Arial"/>
          <w:b/>
          <w:sz w:val="24"/>
          <w:szCs w:val="24"/>
          <w:lang w:val="en-US"/>
        </w:rPr>
        <w:t xml:space="preserve">sugar-free </w:t>
      </w:r>
      <w:r>
        <w:rPr>
          <w:rFonts w:cs="Arial"/>
          <w:b/>
          <w:sz w:val="24"/>
          <w:szCs w:val="24"/>
          <w:lang w:val="en-US"/>
        </w:rPr>
        <w:t>chewing gum</w:t>
      </w:r>
      <w:r w:rsidR="00AE6CBC">
        <w:rPr>
          <w:rFonts w:cs="Arial"/>
          <w:b/>
          <w:sz w:val="24"/>
          <w:szCs w:val="24"/>
          <w:lang w:val="en-US"/>
        </w:rPr>
        <w:t>s</w:t>
      </w:r>
      <w:r>
        <w:rPr>
          <w:rFonts w:cs="Arial"/>
          <w:b/>
          <w:sz w:val="24"/>
          <w:szCs w:val="24"/>
          <w:lang w:val="en-US"/>
        </w:rPr>
        <w:t xml:space="preserve"> with amazing flavor of fresh juicy oranges. Ladies and gentlemen we introduce to you</w:t>
      </w:r>
      <w:r w:rsidRPr="00A646A4">
        <w:rPr>
          <w:rFonts w:cs="Arial"/>
          <w:b/>
          <w:sz w:val="24"/>
          <w:szCs w:val="24"/>
          <w:lang w:val="en-US"/>
        </w:rPr>
        <w:t xml:space="preserve"> </w:t>
      </w:r>
      <w:r w:rsidR="000C0A3A" w:rsidRPr="00A646A4">
        <w:rPr>
          <w:rFonts w:cs="Arial"/>
          <w:b/>
          <w:sz w:val="24"/>
          <w:szCs w:val="24"/>
          <w:lang w:val="en-US"/>
        </w:rPr>
        <w:t>Orbit Orange.</w:t>
      </w:r>
    </w:p>
    <w:p w14:paraId="3C40518C" w14:textId="24FB1AE2" w:rsidR="000C0A3A" w:rsidRPr="000C0A3A" w:rsidRDefault="000C0A3A" w:rsidP="000C0A3A">
      <w:pPr>
        <w:pStyle w:val="Zhlav"/>
        <w:spacing w:line="360" w:lineRule="auto"/>
        <w:jc w:val="both"/>
        <w:rPr>
          <w:rFonts w:cs="Arial"/>
          <w:sz w:val="24"/>
          <w:szCs w:val="24"/>
        </w:rPr>
      </w:pPr>
      <w:r w:rsidRPr="000C0A3A">
        <w:rPr>
          <w:rFonts w:cs="Arial"/>
          <w:noProof/>
          <w:sz w:val="24"/>
          <w:szCs w:val="24"/>
          <w:lang w:eastAsia="cs-CZ"/>
        </w:rPr>
        <w:drawing>
          <wp:anchor distT="0" distB="0" distL="114300" distR="114300" simplePos="0" relativeHeight="251658240" behindDoc="1" locked="0" layoutInCell="1" allowOverlap="1" wp14:anchorId="7CC3A309" wp14:editId="43A0E532">
            <wp:simplePos x="0" y="0"/>
            <wp:positionH relativeFrom="margin">
              <wp:posOffset>3884295</wp:posOffset>
            </wp:positionH>
            <wp:positionV relativeFrom="paragraph">
              <wp:posOffset>102235</wp:posOffset>
            </wp:positionV>
            <wp:extent cx="2567305" cy="1776730"/>
            <wp:effectExtent l="0" t="0" r="4445" b="0"/>
            <wp:wrapTight wrapText="bothSides">
              <wp:wrapPolygon edited="0">
                <wp:start x="0" y="0"/>
                <wp:lineTo x="0" y="21307"/>
                <wp:lineTo x="21477" y="21307"/>
                <wp:lineTo x="21477"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 Pomeranč OTC 3D – kop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7305" cy="1776730"/>
                    </a:xfrm>
                    <a:prstGeom prst="rect">
                      <a:avLst/>
                    </a:prstGeom>
                  </pic:spPr>
                </pic:pic>
              </a:graphicData>
            </a:graphic>
            <wp14:sizeRelH relativeFrom="margin">
              <wp14:pctWidth>0</wp14:pctWidth>
            </wp14:sizeRelH>
            <wp14:sizeRelV relativeFrom="margin">
              <wp14:pctHeight>0</wp14:pctHeight>
            </wp14:sizeRelV>
          </wp:anchor>
        </w:drawing>
      </w:r>
    </w:p>
    <w:p w14:paraId="6C440781" w14:textId="580FB9F0" w:rsidR="00A646A4" w:rsidRDefault="00A646A4" w:rsidP="00365DB9">
      <w:pPr>
        <w:spacing w:line="360" w:lineRule="auto"/>
        <w:jc w:val="both"/>
        <w:rPr>
          <w:rFonts w:cs="Arial"/>
          <w:sz w:val="24"/>
          <w:szCs w:val="24"/>
        </w:rPr>
      </w:pPr>
      <w:r w:rsidRPr="00A646A4">
        <w:rPr>
          <w:rFonts w:cs="Arial"/>
          <w:sz w:val="24"/>
          <w:szCs w:val="24"/>
          <w:lang w:val="en-US"/>
        </w:rPr>
        <w:t xml:space="preserve">Hot tropical temperatures </w:t>
      </w:r>
      <w:r>
        <w:rPr>
          <w:rFonts w:cs="Arial"/>
          <w:sz w:val="24"/>
          <w:szCs w:val="24"/>
          <w:lang w:val="en-US"/>
        </w:rPr>
        <w:t xml:space="preserve">make us want to go to </w:t>
      </w:r>
      <w:r w:rsidR="00AB7F24">
        <w:rPr>
          <w:rFonts w:cs="Arial"/>
          <w:sz w:val="24"/>
          <w:szCs w:val="24"/>
          <w:lang w:val="en-US"/>
        </w:rPr>
        <w:t xml:space="preserve">a </w:t>
      </w:r>
      <w:r>
        <w:rPr>
          <w:rFonts w:cs="Arial"/>
          <w:sz w:val="24"/>
          <w:szCs w:val="24"/>
          <w:lang w:val="en-US"/>
        </w:rPr>
        <w:t>beach and relax in shadow</w:t>
      </w:r>
      <w:r w:rsidR="00FC6046">
        <w:rPr>
          <w:rFonts w:cs="Arial"/>
          <w:sz w:val="24"/>
          <w:szCs w:val="24"/>
          <w:lang w:val="en-US"/>
        </w:rPr>
        <w:t xml:space="preserve"> under trees</w:t>
      </w:r>
      <w:r>
        <w:rPr>
          <w:rFonts w:cs="Arial"/>
          <w:sz w:val="24"/>
          <w:szCs w:val="24"/>
          <w:lang w:val="en-US"/>
        </w:rPr>
        <w:t xml:space="preserve">. </w:t>
      </w:r>
      <w:r w:rsidR="00FC6046">
        <w:rPr>
          <w:rFonts w:cs="Arial"/>
          <w:sz w:val="24"/>
          <w:szCs w:val="24"/>
          <w:lang w:val="en-US"/>
        </w:rPr>
        <w:t xml:space="preserve">In our minds summer time is also </w:t>
      </w:r>
      <w:r w:rsidR="00E9204A">
        <w:rPr>
          <w:rFonts w:cs="Arial"/>
          <w:sz w:val="24"/>
          <w:szCs w:val="24"/>
          <w:lang w:val="en-US"/>
        </w:rPr>
        <w:t>without a doubt</w:t>
      </w:r>
      <w:r w:rsidR="00FC6046">
        <w:rPr>
          <w:rFonts w:cs="Arial"/>
          <w:sz w:val="24"/>
          <w:szCs w:val="24"/>
          <w:lang w:val="en-US"/>
        </w:rPr>
        <w:t xml:space="preserve"> connected to </w:t>
      </w:r>
      <w:r>
        <w:rPr>
          <w:rFonts w:cs="Arial"/>
          <w:sz w:val="24"/>
          <w:szCs w:val="24"/>
          <w:lang w:val="en-US"/>
        </w:rPr>
        <w:t xml:space="preserve">juicy fruit which </w:t>
      </w:r>
      <w:r w:rsidR="00FC6046">
        <w:rPr>
          <w:rFonts w:cs="Arial"/>
          <w:sz w:val="24"/>
          <w:szCs w:val="24"/>
          <w:lang w:val="en-US"/>
        </w:rPr>
        <w:t>provides</w:t>
      </w:r>
      <w:r>
        <w:rPr>
          <w:rFonts w:cs="Arial"/>
          <w:sz w:val="24"/>
          <w:szCs w:val="24"/>
          <w:lang w:val="en-US"/>
        </w:rPr>
        <w:t xml:space="preserve"> amazing refreshment</w:t>
      </w:r>
      <w:r w:rsidR="00FC6046">
        <w:rPr>
          <w:rFonts w:cs="Arial"/>
          <w:sz w:val="24"/>
          <w:szCs w:val="24"/>
          <w:lang w:val="en-US"/>
        </w:rPr>
        <w:t xml:space="preserve">. Now </w:t>
      </w:r>
      <w:r w:rsidR="00AE6CBC">
        <w:rPr>
          <w:rFonts w:cs="Arial"/>
          <w:sz w:val="24"/>
          <w:szCs w:val="24"/>
          <w:lang w:val="en-US"/>
        </w:rPr>
        <w:t>popular</w:t>
      </w:r>
      <w:r w:rsidR="00FC6046">
        <w:rPr>
          <w:rFonts w:cs="Arial"/>
          <w:sz w:val="24"/>
          <w:szCs w:val="24"/>
          <w:lang w:val="en-US"/>
        </w:rPr>
        <w:t xml:space="preserve"> </w:t>
      </w:r>
      <w:r w:rsidR="00AE6CBC">
        <w:rPr>
          <w:rFonts w:cs="Arial"/>
          <w:sz w:val="24"/>
          <w:szCs w:val="24"/>
          <w:lang w:val="en-US"/>
        </w:rPr>
        <w:t xml:space="preserve">sugar-free </w:t>
      </w:r>
      <w:r w:rsidR="00FC6046">
        <w:rPr>
          <w:rFonts w:cs="Arial"/>
          <w:sz w:val="24"/>
          <w:szCs w:val="24"/>
          <w:lang w:val="en-US"/>
        </w:rPr>
        <w:t xml:space="preserve">Orbit chewing gums with new orange flavor can give you just that. Relax in cooling shadow under </w:t>
      </w:r>
      <w:r w:rsidR="00D84BE5">
        <w:rPr>
          <w:rFonts w:cs="Arial"/>
          <w:sz w:val="24"/>
          <w:szCs w:val="24"/>
          <w:lang w:val="en-US"/>
        </w:rPr>
        <w:t>parasol and sink into delicious flavor of Orbit Orange</w:t>
      </w:r>
      <w:r w:rsidR="00AE6CBC">
        <w:rPr>
          <w:rFonts w:cs="Arial"/>
          <w:sz w:val="24"/>
          <w:szCs w:val="24"/>
          <w:lang w:val="en-US"/>
        </w:rPr>
        <w:t xml:space="preserve"> sugar-free</w:t>
      </w:r>
      <w:r w:rsidR="00D84BE5">
        <w:rPr>
          <w:rFonts w:cs="Arial"/>
          <w:sz w:val="24"/>
          <w:szCs w:val="24"/>
          <w:lang w:val="en-US"/>
        </w:rPr>
        <w:t xml:space="preserve"> chewing gums, for instance after </w:t>
      </w:r>
      <w:r w:rsidR="00AB7F24">
        <w:rPr>
          <w:rFonts w:cs="Arial"/>
          <w:sz w:val="24"/>
          <w:szCs w:val="24"/>
          <w:lang w:val="en-US"/>
        </w:rPr>
        <w:t xml:space="preserve">a </w:t>
      </w:r>
      <w:r w:rsidR="00D84BE5">
        <w:rPr>
          <w:rFonts w:cs="Arial"/>
          <w:sz w:val="24"/>
          <w:szCs w:val="24"/>
          <w:lang w:val="en-US"/>
        </w:rPr>
        <w:t xml:space="preserve">light snack or refreshing drink. Don’t be afraid to enjoy freshly squeezed orange juice. </w:t>
      </w:r>
      <w:r w:rsidR="00F77D0B">
        <w:rPr>
          <w:rFonts w:cs="Arial"/>
          <w:sz w:val="24"/>
          <w:szCs w:val="24"/>
          <w:lang w:val="en-US"/>
        </w:rPr>
        <w:t xml:space="preserve">Orbit Orange chewing gums will make delicious taste of oranges last even longer and they also help to protect your teeth and </w:t>
      </w:r>
      <w:r w:rsidR="00E9204A">
        <w:rPr>
          <w:rFonts w:cs="Arial"/>
          <w:sz w:val="24"/>
          <w:szCs w:val="24"/>
          <w:lang w:val="en-US"/>
        </w:rPr>
        <w:t xml:space="preserve">ensure </w:t>
      </w:r>
      <w:r w:rsidR="00F77D0B">
        <w:rPr>
          <w:rFonts w:cs="Arial"/>
          <w:sz w:val="24"/>
          <w:szCs w:val="24"/>
          <w:lang w:val="en-US"/>
        </w:rPr>
        <w:t xml:space="preserve">healthy and shiny smile. </w:t>
      </w:r>
      <w:r w:rsidR="00AE6CBC">
        <w:rPr>
          <w:rFonts w:cs="Arial"/>
          <w:sz w:val="24"/>
          <w:szCs w:val="24"/>
          <w:lang w:val="en-US"/>
        </w:rPr>
        <w:t>Find out more at</w:t>
      </w:r>
      <w:r w:rsidR="00F77D0B">
        <w:rPr>
          <w:rFonts w:cs="Arial"/>
          <w:sz w:val="24"/>
          <w:szCs w:val="24"/>
          <w:lang w:val="en-US"/>
        </w:rPr>
        <w:t xml:space="preserve"> </w:t>
      </w:r>
      <w:hyperlink r:id="rId12" w:history="1">
        <w:r w:rsidR="00F77D0B" w:rsidRPr="00065724">
          <w:rPr>
            <w:rStyle w:val="Hypertextovodkaz"/>
            <w:rFonts w:cs="Arial"/>
            <w:sz w:val="24"/>
            <w:szCs w:val="24"/>
          </w:rPr>
          <w:t>www.orbit.hu</w:t>
        </w:r>
      </w:hyperlink>
      <w:r w:rsidR="00F77D0B">
        <w:rPr>
          <w:rFonts w:cs="Arial"/>
          <w:sz w:val="24"/>
          <w:szCs w:val="24"/>
        </w:rPr>
        <w:t xml:space="preserve">. </w:t>
      </w:r>
    </w:p>
    <w:p w14:paraId="68BEF74A" w14:textId="77777777" w:rsidR="0016011D" w:rsidRDefault="0016011D" w:rsidP="00365DB9">
      <w:pPr>
        <w:spacing w:line="360" w:lineRule="auto"/>
        <w:jc w:val="both"/>
        <w:rPr>
          <w:rFonts w:cs="Arial"/>
          <w:b/>
          <w:sz w:val="24"/>
          <w:szCs w:val="24"/>
          <w:lang w:val="en-US"/>
        </w:rPr>
      </w:pPr>
    </w:p>
    <w:p w14:paraId="595E83FF" w14:textId="0121C9C6" w:rsidR="0016011D" w:rsidRPr="0016011D" w:rsidRDefault="0016011D" w:rsidP="00365DB9">
      <w:pPr>
        <w:spacing w:line="360" w:lineRule="auto"/>
        <w:jc w:val="both"/>
        <w:rPr>
          <w:rFonts w:cs="Arial"/>
          <w:b/>
          <w:sz w:val="24"/>
          <w:szCs w:val="24"/>
          <w:lang w:val="en-US"/>
        </w:rPr>
      </w:pPr>
      <w:r w:rsidRPr="0016011D">
        <w:rPr>
          <w:rFonts w:cs="Arial"/>
          <w:b/>
          <w:sz w:val="24"/>
          <w:szCs w:val="24"/>
          <w:lang w:val="en-US"/>
        </w:rPr>
        <w:t xml:space="preserve">For more information please reach out to: </w:t>
      </w:r>
    </w:p>
    <w:p w14:paraId="1A79D65A" w14:textId="77777777" w:rsidR="0016011D" w:rsidRPr="00122D94" w:rsidRDefault="0016011D" w:rsidP="0016011D">
      <w:pPr>
        <w:spacing w:before="360" w:after="120"/>
        <w:rPr>
          <w:b/>
          <w:i/>
        </w:rPr>
      </w:pPr>
      <w:r w:rsidRPr="00122D94">
        <w:rPr>
          <w:b/>
          <w:i/>
        </w:rPr>
        <w:t>További információ:</w:t>
      </w:r>
    </w:p>
    <w:p w14:paraId="4F210267" w14:textId="77777777" w:rsidR="0016011D" w:rsidRPr="00AD41D6" w:rsidRDefault="0016011D" w:rsidP="0016011D">
      <w:pPr>
        <w:spacing w:after="0" w:line="240" w:lineRule="auto"/>
        <w:rPr>
          <w:rFonts w:ascii="Calibri" w:eastAsia="Calibri" w:hAnsi="Calibri" w:cs="Times New Roman"/>
          <w:b/>
          <w:bCs/>
          <w:color w:val="000000"/>
          <w:lang w:eastAsia="hu-HU"/>
        </w:rPr>
      </w:pPr>
      <w:r w:rsidRPr="00AD41D6">
        <w:rPr>
          <w:rFonts w:ascii="Arial" w:eastAsia="Calibri" w:hAnsi="Arial" w:cs="Arial"/>
          <w:b/>
          <w:bCs/>
          <w:color w:val="000000"/>
          <w:sz w:val="18"/>
          <w:szCs w:val="18"/>
          <w:lang w:eastAsia="hu-HU"/>
        </w:rPr>
        <w:t>Fanni Juhász</w:t>
      </w:r>
    </w:p>
    <w:p w14:paraId="4065FCBD" w14:textId="77777777" w:rsidR="0016011D" w:rsidRPr="00AD41D6" w:rsidRDefault="0016011D" w:rsidP="0016011D">
      <w:pPr>
        <w:spacing w:after="0" w:line="240" w:lineRule="auto"/>
        <w:rPr>
          <w:rFonts w:ascii="Calibri" w:eastAsia="Calibri" w:hAnsi="Calibri" w:cs="Times New Roman"/>
          <w:color w:val="000000"/>
          <w:lang w:eastAsia="hu-HU"/>
        </w:rPr>
      </w:pPr>
      <w:r w:rsidRPr="00AD41D6">
        <w:rPr>
          <w:rFonts w:ascii="Arial" w:eastAsia="Calibri" w:hAnsi="Arial" w:cs="Arial"/>
          <w:color w:val="000000"/>
          <w:sz w:val="18"/>
          <w:szCs w:val="18"/>
          <w:lang w:eastAsia="hu-HU"/>
        </w:rPr>
        <w:t>Account Manager</w:t>
      </w:r>
    </w:p>
    <w:p w14:paraId="239DB7E7" w14:textId="77777777" w:rsidR="0016011D" w:rsidRPr="00AD41D6" w:rsidRDefault="0016011D" w:rsidP="0016011D">
      <w:pPr>
        <w:spacing w:after="0" w:line="240" w:lineRule="auto"/>
        <w:rPr>
          <w:rFonts w:ascii="Calibri" w:eastAsia="Calibri" w:hAnsi="Calibri" w:cs="Times New Roman"/>
          <w:color w:val="000000"/>
          <w:lang w:eastAsia="hu-HU"/>
        </w:rPr>
      </w:pPr>
      <w:r w:rsidRPr="00AD41D6">
        <w:rPr>
          <w:rFonts w:ascii="Arial" w:eastAsia="Calibri" w:hAnsi="Arial" w:cs="Arial"/>
          <w:color w:val="000000"/>
          <w:sz w:val="18"/>
          <w:szCs w:val="18"/>
          <w:lang w:eastAsia="hu-HU"/>
        </w:rPr>
        <w:t>Mobil:+36 30/685-83-10</w:t>
      </w:r>
    </w:p>
    <w:p w14:paraId="74A4D934" w14:textId="77777777" w:rsidR="0016011D" w:rsidRPr="00AD41D6" w:rsidRDefault="0016011D" w:rsidP="0016011D">
      <w:pPr>
        <w:spacing w:after="0" w:line="240" w:lineRule="auto"/>
        <w:rPr>
          <w:rFonts w:ascii="Arial" w:eastAsia="Calibri" w:hAnsi="Arial" w:cs="Arial"/>
          <w:color w:val="800080"/>
          <w:sz w:val="18"/>
          <w:szCs w:val="18"/>
          <w:lang w:eastAsia="hu-HU"/>
        </w:rPr>
      </w:pPr>
      <w:r w:rsidRPr="00AD41D6">
        <w:rPr>
          <w:rFonts w:ascii="Arial" w:eastAsia="Calibri" w:hAnsi="Arial" w:cs="Arial"/>
          <w:color w:val="000000"/>
          <w:sz w:val="18"/>
          <w:szCs w:val="18"/>
          <w:lang w:eastAsia="hu-HU"/>
        </w:rPr>
        <w:t>E-mail: </w:t>
      </w:r>
      <w:hyperlink r:id="rId13" w:history="1">
        <w:r w:rsidRPr="00122D94">
          <w:rPr>
            <w:rFonts w:ascii="Arial" w:eastAsia="Calibri" w:hAnsi="Arial" w:cs="Arial"/>
            <w:color w:val="0563C1"/>
            <w:sz w:val="18"/>
            <w:szCs w:val="18"/>
            <w:u w:val="single"/>
            <w:lang w:eastAsia="hu-HU"/>
          </w:rPr>
          <w:t>fanni.juhasz@sterncom.hu</w:t>
        </w:r>
      </w:hyperlink>
      <w:r w:rsidRPr="00AD41D6">
        <w:rPr>
          <w:rFonts w:ascii="Arial" w:eastAsia="Calibri" w:hAnsi="Arial" w:cs="Arial"/>
          <w:color w:val="800080"/>
          <w:sz w:val="18"/>
          <w:szCs w:val="18"/>
          <w:lang w:eastAsia="hu-HU"/>
        </w:rPr>
        <w:t xml:space="preserve"> </w:t>
      </w:r>
    </w:p>
    <w:p w14:paraId="732D9A3F" w14:textId="77777777" w:rsidR="0016011D" w:rsidRPr="00122D94" w:rsidRDefault="0016011D" w:rsidP="0016011D">
      <w:pPr>
        <w:spacing w:after="0" w:line="240" w:lineRule="auto"/>
        <w:rPr>
          <w:rFonts w:ascii="Arial" w:eastAsia="Calibri" w:hAnsi="Arial" w:cs="Arial"/>
          <w:color w:val="000000"/>
          <w:sz w:val="18"/>
          <w:szCs w:val="18"/>
          <w:lang w:eastAsia="hu-HU"/>
        </w:rPr>
      </w:pPr>
      <w:r w:rsidRPr="00AD41D6">
        <w:rPr>
          <w:rFonts w:ascii="Arial" w:eastAsia="Calibri" w:hAnsi="Arial" w:cs="Arial"/>
          <w:color w:val="000000"/>
          <w:sz w:val="18"/>
          <w:szCs w:val="18"/>
          <w:lang w:eastAsia="hu-HU"/>
        </w:rPr>
        <w:br/>
      </w:r>
      <w:r w:rsidRPr="00AD41D6">
        <w:rPr>
          <w:rFonts w:ascii="Arial" w:eastAsia="Calibri" w:hAnsi="Arial" w:cs="Arial"/>
          <w:noProof/>
          <w:color w:val="000000"/>
          <w:sz w:val="18"/>
          <w:szCs w:val="18"/>
          <w:lang w:eastAsia="cs-CZ"/>
        </w:rPr>
        <w:drawing>
          <wp:inline distT="0" distB="0" distL="0" distR="0" wp14:anchorId="3783548E" wp14:editId="444F9431">
            <wp:extent cx="1628775" cy="400050"/>
            <wp:effectExtent l="0" t="0" r="9525" b="0"/>
            <wp:docPr id="6" name="Kép 6" descr="cid:C702CF42-FB86-4531-8485-2A88545A0E89@mtoffice.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C702CF42-FB86-4531-8485-2A88545A0E89@mtoffice.hu"/>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28775" cy="400050"/>
                    </a:xfrm>
                    <a:prstGeom prst="rect">
                      <a:avLst/>
                    </a:prstGeom>
                    <a:noFill/>
                    <a:ln>
                      <a:noFill/>
                    </a:ln>
                  </pic:spPr>
                </pic:pic>
              </a:graphicData>
            </a:graphic>
          </wp:inline>
        </w:drawing>
      </w:r>
    </w:p>
    <w:p w14:paraId="0E3A9038" w14:textId="67082FEA" w:rsidR="0016011D" w:rsidRPr="00A646A4" w:rsidRDefault="0016011D" w:rsidP="00365DB9">
      <w:pPr>
        <w:spacing w:line="360" w:lineRule="auto"/>
        <w:jc w:val="both"/>
        <w:rPr>
          <w:rFonts w:cs="Arial"/>
          <w:sz w:val="24"/>
          <w:szCs w:val="24"/>
          <w:lang w:val="en-US"/>
        </w:rPr>
      </w:pPr>
    </w:p>
    <w:p w14:paraId="51FE7C1F" w14:textId="2DA45410" w:rsidR="00E543D6" w:rsidRDefault="00E543D6" w:rsidP="00365DB9">
      <w:pPr>
        <w:spacing w:line="360" w:lineRule="auto"/>
        <w:jc w:val="both"/>
      </w:pPr>
      <w:r>
        <w:rPr>
          <w:sz w:val="24"/>
          <w:szCs w:val="24"/>
        </w:rPr>
        <w:t>______________________________________________________________________</w:t>
      </w:r>
    </w:p>
    <w:p w14:paraId="4C2EB662" w14:textId="2AF00A01" w:rsidR="00C24383" w:rsidRPr="00F77D0B" w:rsidRDefault="008F03F5">
      <w:pPr>
        <w:rPr>
          <w:rFonts w:ascii="Verdana" w:hAnsi="Verdana"/>
          <w:i/>
          <w:sz w:val="18"/>
          <w:szCs w:val="18"/>
          <w:lang w:val="en-US"/>
        </w:rPr>
      </w:pPr>
      <w:r w:rsidRPr="00F77D0B">
        <w:rPr>
          <w:rFonts w:ascii="Verdana" w:hAnsi="Verdana"/>
          <w:b/>
          <w:i/>
          <w:sz w:val="18"/>
          <w:szCs w:val="18"/>
          <w:lang w:val="en-US"/>
        </w:rPr>
        <w:t>Orbit</w:t>
      </w:r>
      <w:r w:rsidR="00F77D0B" w:rsidRPr="00F77D0B">
        <w:rPr>
          <w:rFonts w:ascii="Verdana" w:hAnsi="Verdana"/>
          <w:i/>
          <w:sz w:val="18"/>
          <w:szCs w:val="18"/>
          <w:lang w:val="en-US"/>
        </w:rPr>
        <w:t xml:space="preserve"> is leading b</w:t>
      </w:r>
      <w:bookmarkStart w:id="0" w:name="_GoBack"/>
      <w:bookmarkEnd w:id="0"/>
      <w:r w:rsidR="00F77D0B" w:rsidRPr="00F77D0B">
        <w:rPr>
          <w:rFonts w:ascii="Verdana" w:hAnsi="Verdana"/>
          <w:i/>
          <w:sz w:val="18"/>
          <w:szCs w:val="18"/>
          <w:lang w:val="en-US"/>
        </w:rPr>
        <w:t xml:space="preserve">rand of chewing gums without sugar and it focuses </w:t>
      </w:r>
      <w:r w:rsidR="00F77D0B">
        <w:rPr>
          <w:rFonts w:ascii="Verdana" w:hAnsi="Verdana"/>
          <w:i/>
          <w:sz w:val="18"/>
          <w:szCs w:val="18"/>
          <w:lang w:val="en-US"/>
        </w:rPr>
        <w:t xml:space="preserve">not just on dental benefits of chewing gums but also on beautiful and healthy smile which helps to boost self-esteem and desire </w:t>
      </w:r>
      <w:r w:rsidR="00F77D0B">
        <w:rPr>
          <w:rFonts w:ascii="Verdana" w:hAnsi="Verdana"/>
          <w:i/>
          <w:sz w:val="18"/>
          <w:szCs w:val="18"/>
          <w:lang w:val="en-US"/>
        </w:rPr>
        <w:lastRenderedPageBreak/>
        <w:t xml:space="preserve">to smile in any situation. </w:t>
      </w:r>
      <w:r w:rsidR="001F28C8">
        <w:rPr>
          <w:rFonts w:ascii="Verdana" w:hAnsi="Verdana"/>
          <w:i/>
          <w:sz w:val="18"/>
          <w:szCs w:val="18"/>
          <w:lang w:val="en-US"/>
        </w:rPr>
        <w:t>It also aims to shine light on importance of regular and right dental hygiene</w:t>
      </w:r>
      <w:r w:rsidR="00E9204A">
        <w:rPr>
          <w:rFonts w:ascii="Verdana" w:hAnsi="Verdana"/>
          <w:i/>
          <w:sz w:val="18"/>
          <w:szCs w:val="18"/>
          <w:lang w:val="en-US"/>
        </w:rPr>
        <w:t>. Orbit brand</w:t>
      </w:r>
      <w:r w:rsidR="001F28C8">
        <w:rPr>
          <w:rFonts w:ascii="Verdana" w:hAnsi="Verdana"/>
          <w:i/>
          <w:sz w:val="18"/>
          <w:szCs w:val="18"/>
          <w:lang w:val="en-US"/>
        </w:rPr>
        <w:t xml:space="preserve"> connects these aspects and continuously </w:t>
      </w:r>
      <w:r w:rsidR="00B6054E">
        <w:rPr>
          <w:rFonts w:ascii="Verdana" w:hAnsi="Verdana"/>
          <w:i/>
          <w:sz w:val="18"/>
          <w:szCs w:val="18"/>
          <w:lang w:val="en-US"/>
        </w:rPr>
        <w:t>stresses</w:t>
      </w:r>
      <w:r w:rsidR="00E9204A">
        <w:rPr>
          <w:rFonts w:ascii="Verdana" w:hAnsi="Verdana"/>
          <w:i/>
          <w:sz w:val="18"/>
          <w:szCs w:val="18"/>
          <w:lang w:val="en-US"/>
        </w:rPr>
        <w:t xml:space="preserve"> idea that self-esteem </w:t>
      </w:r>
      <w:r w:rsidR="00AB7F24">
        <w:rPr>
          <w:rFonts w:ascii="Verdana" w:hAnsi="Verdana"/>
          <w:i/>
          <w:sz w:val="18"/>
          <w:szCs w:val="18"/>
          <w:lang w:val="en-US"/>
        </w:rPr>
        <w:t xml:space="preserve">and </w:t>
      </w:r>
      <w:r w:rsidR="00E9204A">
        <w:rPr>
          <w:rFonts w:ascii="Verdana" w:hAnsi="Verdana"/>
          <w:i/>
          <w:sz w:val="18"/>
          <w:szCs w:val="18"/>
          <w:lang w:val="en-US"/>
        </w:rPr>
        <w:t>desire to</w:t>
      </w:r>
      <w:r w:rsidR="00B6054E">
        <w:rPr>
          <w:rFonts w:ascii="Verdana" w:hAnsi="Verdana"/>
          <w:i/>
          <w:sz w:val="18"/>
          <w:szCs w:val="18"/>
          <w:lang w:val="en-US"/>
        </w:rPr>
        <w:t xml:space="preserve"> smile comes naturally with clean teeth and its altogether healthiness which Orbit chewing gums without sugar help to achieve. Chewing gums without sugar are simple and practical way to support healthy and beautiful smile and they also </w:t>
      </w:r>
      <w:r w:rsidR="00E9204A">
        <w:rPr>
          <w:rFonts w:ascii="Verdana" w:hAnsi="Verdana"/>
          <w:i/>
          <w:sz w:val="18"/>
          <w:szCs w:val="18"/>
          <w:lang w:val="en-US"/>
        </w:rPr>
        <w:t xml:space="preserve">enable </w:t>
      </w:r>
      <w:r w:rsidR="00B6054E">
        <w:rPr>
          <w:rFonts w:ascii="Verdana" w:hAnsi="Verdana"/>
          <w:i/>
          <w:sz w:val="18"/>
          <w:szCs w:val="18"/>
          <w:lang w:val="en-US"/>
        </w:rPr>
        <w:t>us feel better in any situation.</w:t>
      </w:r>
    </w:p>
    <w:p w14:paraId="553CCEEA" w14:textId="77777777" w:rsidR="008F03F5" w:rsidRPr="00F77D0B" w:rsidRDefault="008F03F5">
      <w:pPr>
        <w:rPr>
          <w:rFonts w:ascii="Verdana" w:hAnsi="Verdana"/>
          <w:i/>
          <w:sz w:val="18"/>
          <w:szCs w:val="18"/>
          <w:lang w:val="en-US"/>
        </w:rPr>
      </w:pPr>
    </w:p>
    <w:sectPr w:rsidR="008F03F5" w:rsidRPr="00F77D0B" w:rsidSect="0066710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E6387" w14:textId="77777777" w:rsidR="00052A61" w:rsidRDefault="00052A61" w:rsidP="001C793E">
      <w:pPr>
        <w:spacing w:after="0" w:line="240" w:lineRule="auto"/>
      </w:pPr>
      <w:r>
        <w:separator/>
      </w:r>
    </w:p>
  </w:endnote>
  <w:endnote w:type="continuationSeparator" w:id="0">
    <w:p w14:paraId="15A7DE7B" w14:textId="77777777" w:rsidR="00052A61" w:rsidRDefault="00052A61" w:rsidP="001C7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0D298" w14:textId="2D85A75E" w:rsidR="009D79F4" w:rsidRPr="00B6054E" w:rsidRDefault="009D79F4">
    <w:pPr>
      <w:pStyle w:val="Zpat"/>
      <w:rPr>
        <w:lang w:val="en-US"/>
      </w:rPr>
    </w:pPr>
    <w:r w:rsidRPr="00B3176C">
      <w:rPr>
        <w:vertAlign w:val="superscript"/>
      </w:rPr>
      <w:t xml:space="preserve">* </w:t>
    </w:r>
    <w:r w:rsidR="00B6054E" w:rsidRPr="00B6054E">
      <w:rPr>
        <w:i/>
        <w:lang w:val="en-US"/>
      </w:rPr>
      <w:t xml:space="preserve">Chewing gums </w:t>
    </w:r>
    <w:r w:rsidR="00B6054E">
      <w:rPr>
        <w:i/>
        <w:lang w:val="en-US"/>
      </w:rPr>
      <w:t xml:space="preserve">without sugar increases saliva production which helps to neutralize acids in dental plaque attacking your teeth. Saliva contains calcium and other </w:t>
    </w:r>
    <w:r w:rsidR="00E9204A">
      <w:rPr>
        <w:i/>
        <w:lang w:val="en-US"/>
      </w:rPr>
      <w:t xml:space="preserve">elements which help to strengthen enamel.  </w:t>
    </w:r>
  </w:p>
  <w:p w14:paraId="3919585C" w14:textId="77777777" w:rsidR="001F0CAD" w:rsidRPr="00B6054E" w:rsidRDefault="001F0CAD" w:rsidP="001F0CAD">
    <w:pPr>
      <w:pStyle w:val="Zpat"/>
      <w:ind w:firstLine="70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B06F0" w14:textId="77777777" w:rsidR="00052A61" w:rsidRDefault="00052A61" w:rsidP="001C793E">
      <w:pPr>
        <w:spacing w:after="0" w:line="240" w:lineRule="auto"/>
      </w:pPr>
      <w:r>
        <w:separator/>
      </w:r>
    </w:p>
  </w:footnote>
  <w:footnote w:type="continuationSeparator" w:id="0">
    <w:p w14:paraId="1924AFB8" w14:textId="77777777" w:rsidR="00052A61" w:rsidRDefault="00052A61" w:rsidP="001C7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7F005" w14:textId="067C84B8" w:rsidR="001F0CAD" w:rsidRDefault="000C0A3A" w:rsidP="001F0CAD">
    <w:pPr>
      <w:pStyle w:val="Zhlav"/>
      <w:rPr>
        <w:rFonts w:ascii="Verdana" w:hAnsi="Verdana"/>
        <w:b/>
      </w:rPr>
    </w:pPr>
    <w:r>
      <w:rPr>
        <w:rFonts w:ascii="Verdana" w:hAnsi="Verdana"/>
        <w:b/>
      </w:rPr>
      <w:t>PR TIP</w:t>
    </w:r>
  </w:p>
  <w:p w14:paraId="18BBA455" w14:textId="2A030F12" w:rsidR="001F0CAD" w:rsidRDefault="001F0CAD">
    <w:pPr>
      <w:pStyle w:val="Zhlav"/>
    </w:pPr>
  </w:p>
  <w:p w14:paraId="3DD52F7E" w14:textId="77777777" w:rsidR="0040561D" w:rsidRDefault="0040561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1330A"/>
    <w:multiLevelType w:val="hybridMultilevel"/>
    <w:tmpl w:val="45509A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3E"/>
    <w:rsid w:val="00001928"/>
    <w:rsid w:val="00044F70"/>
    <w:rsid w:val="00051C1E"/>
    <w:rsid w:val="00052A61"/>
    <w:rsid w:val="000652E7"/>
    <w:rsid w:val="00076997"/>
    <w:rsid w:val="000870AC"/>
    <w:rsid w:val="00087A2C"/>
    <w:rsid w:val="000972E9"/>
    <w:rsid w:val="000A7799"/>
    <w:rsid w:val="000B1ADD"/>
    <w:rsid w:val="000C0A3A"/>
    <w:rsid w:val="000E3EF6"/>
    <w:rsid w:val="000F0FC3"/>
    <w:rsid w:val="000F5B3A"/>
    <w:rsid w:val="00102F8A"/>
    <w:rsid w:val="00106151"/>
    <w:rsid w:val="00106815"/>
    <w:rsid w:val="001153CD"/>
    <w:rsid w:val="001157BF"/>
    <w:rsid w:val="00137A37"/>
    <w:rsid w:val="0016011D"/>
    <w:rsid w:val="00170CD8"/>
    <w:rsid w:val="00172BD7"/>
    <w:rsid w:val="00193A27"/>
    <w:rsid w:val="001A0564"/>
    <w:rsid w:val="001B0DBF"/>
    <w:rsid w:val="001C4192"/>
    <w:rsid w:val="001C793E"/>
    <w:rsid w:val="001D3493"/>
    <w:rsid w:val="001E0A32"/>
    <w:rsid w:val="001E5B9C"/>
    <w:rsid w:val="001F0CAD"/>
    <w:rsid w:val="001F1560"/>
    <w:rsid w:val="001F28C8"/>
    <w:rsid w:val="001F77D8"/>
    <w:rsid w:val="002201CA"/>
    <w:rsid w:val="002248D3"/>
    <w:rsid w:val="0023190A"/>
    <w:rsid w:val="00240F49"/>
    <w:rsid w:val="00261CAD"/>
    <w:rsid w:val="00264E5F"/>
    <w:rsid w:val="002726E9"/>
    <w:rsid w:val="00290CF1"/>
    <w:rsid w:val="002A16E2"/>
    <w:rsid w:val="002B6476"/>
    <w:rsid w:val="002C0872"/>
    <w:rsid w:val="002E134B"/>
    <w:rsid w:val="002F04C7"/>
    <w:rsid w:val="002F0709"/>
    <w:rsid w:val="002F2873"/>
    <w:rsid w:val="002F391E"/>
    <w:rsid w:val="003053DC"/>
    <w:rsid w:val="00310FEB"/>
    <w:rsid w:val="0031193D"/>
    <w:rsid w:val="00315F44"/>
    <w:rsid w:val="0034768E"/>
    <w:rsid w:val="00353AED"/>
    <w:rsid w:val="0036584F"/>
    <w:rsid w:val="00365DB9"/>
    <w:rsid w:val="00397F1C"/>
    <w:rsid w:val="003C5A1B"/>
    <w:rsid w:val="003C5BCE"/>
    <w:rsid w:val="003D298A"/>
    <w:rsid w:val="003E13B3"/>
    <w:rsid w:val="003E7751"/>
    <w:rsid w:val="004013EE"/>
    <w:rsid w:val="0040561D"/>
    <w:rsid w:val="00410388"/>
    <w:rsid w:val="00417C3A"/>
    <w:rsid w:val="00431DEC"/>
    <w:rsid w:val="0044625F"/>
    <w:rsid w:val="00462346"/>
    <w:rsid w:val="004732DB"/>
    <w:rsid w:val="00486FB0"/>
    <w:rsid w:val="00490236"/>
    <w:rsid w:val="00493D77"/>
    <w:rsid w:val="004A10B2"/>
    <w:rsid w:val="004C7F35"/>
    <w:rsid w:val="004D1587"/>
    <w:rsid w:val="004D31EA"/>
    <w:rsid w:val="004D7E49"/>
    <w:rsid w:val="004E6FD6"/>
    <w:rsid w:val="004F1E27"/>
    <w:rsid w:val="0053022A"/>
    <w:rsid w:val="005442EA"/>
    <w:rsid w:val="00553ABB"/>
    <w:rsid w:val="005645E6"/>
    <w:rsid w:val="00567B25"/>
    <w:rsid w:val="00570A05"/>
    <w:rsid w:val="00571432"/>
    <w:rsid w:val="005727ED"/>
    <w:rsid w:val="00574129"/>
    <w:rsid w:val="00585EEF"/>
    <w:rsid w:val="005907E1"/>
    <w:rsid w:val="005A387E"/>
    <w:rsid w:val="005C6EA0"/>
    <w:rsid w:val="005E31D2"/>
    <w:rsid w:val="005E3565"/>
    <w:rsid w:val="00611B88"/>
    <w:rsid w:val="00614EC1"/>
    <w:rsid w:val="00614F6F"/>
    <w:rsid w:val="00624441"/>
    <w:rsid w:val="00626AEA"/>
    <w:rsid w:val="006400A9"/>
    <w:rsid w:val="00655FCA"/>
    <w:rsid w:val="0066710F"/>
    <w:rsid w:val="006A0D6F"/>
    <w:rsid w:val="006A0D98"/>
    <w:rsid w:val="006B0AB0"/>
    <w:rsid w:val="006B2885"/>
    <w:rsid w:val="006B2DEB"/>
    <w:rsid w:val="006C7127"/>
    <w:rsid w:val="006F54C8"/>
    <w:rsid w:val="006F6EE0"/>
    <w:rsid w:val="00712A2C"/>
    <w:rsid w:val="00721961"/>
    <w:rsid w:val="00737660"/>
    <w:rsid w:val="00743D0F"/>
    <w:rsid w:val="00755336"/>
    <w:rsid w:val="00793400"/>
    <w:rsid w:val="00795286"/>
    <w:rsid w:val="007A076E"/>
    <w:rsid w:val="007A270E"/>
    <w:rsid w:val="007B21B2"/>
    <w:rsid w:val="007E17F4"/>
    <w:rsid w:val="007E5182"/>
    <w:rsid w:val="007F50E7"/>
    <w:rsid w:val="00800BCB"/>
    <w:rsid w:val="00803F39"/>
    <w:rsid w:val="008074FF"/>
    <w:rsid w:val="0082747D"/>
    <w:rsid w:val="00834FBA"/>
    <w:rsid w:val="00856A57"/>
    <w:rsid w:val="0087360F"/>
    <w:rsid w:val="00873ED3"/>
    <w:rsid w:val="00877406"/>
    <w:rsid w:val="00877B13"/>
    <w:rsid w:val="008879FF"/>
    <w:rsid w:val="008A7EA5"/>
    <w:rsid w:val="008C4658"/>
    <w:rsid w:val="008C6412"/>
    <w:rsid w:val="008E2EA7"/>
    <w:rsid w:val="008F03F5"/>
    <w:rsid w:val="00912F74"/>
    <w:rsid w:val="00915A8D"/>
    <w:rsid w:val="009203B1"/>
    <w:rsid w:val="00930303"/>
    <w:rsid w:val="00945E2F"/>
    <w:rsid w:val="009548F9"/>
    <w:rsid w:val="00960333"/>
    <w:rsid w:val="00970AB5"/>
    <w:rsid w:val="00971E6C"/>
    <w:rsid w:val="009848DE"/>
    <w:rsid w:val="0099129E"/>
    <w:rsid w:val="0099598D"/>
    <w:rsid w:val="009D19E7"/>
    <w:rsid w:val="009D3817"/>
    <w:rsid w:val="009D79F4"/>
    <w:rsid w:val="009E198C"/>
    <w:rsid w:val="00A00DB3"/>
    <w:rsid w:val="00A126A8"/>
    <w:rsid w:val="00A14CC3"/>
    <w:rsid w:val="00A16C65"/>
    <w:rsid w:val="00A31B0B"/>
    <w:rsid w:val="00A37A87"/>
    <w:rsid w:val="00A502AF"/>
    <w:rsid w:val="00A63A22"/>
    <w:rsid w:val="00A646A4"/>
    <w:rsid w:val="00A86B89"/>
    <w:rsid w:val="00AA05F7"/>
    <w:rsid w:val="00AB7F24"/>
    <w:rsid w:val="00AC62EE"/>
    <w:rsid w:val="00AD4544"/>
    <w:rsid w:val="00AE6CBC"/>
    <w:rsid w:val="00B02BEE"/>
    <w:rsid w:val="00B16F7E"/>
    <w:rsid w:val="00B22FE0"/>
    <w:rsid w:val="00B3176C"/>
    <w:rsid w:val="00B32B27"/>
    <w:rsid w:val="00B44289"/>
    <w:rsid w:val="00B4623A"/>
    <w:rsid w:val="00B54685"/>
    <w:rsid w:val="00B6054E"/>
    <w:rsid w:val="00B81521"/>
    <w:rsid w:val="00B8240D"/>
    <w:rsid w:val="00BC3F22"/>
    <w:rsid w:val="00BF3259"/>
    <w:rsid w:val="00C14EF7"/>
    <w:rsid w:val="00C24383"/>
    <w:rsid w:val="00C31C77"/>
    <w:rsid w:val="00C41A38"/>
    <w:rsid w:val="00C47636"/>
    <w:rsid w:val="00C52754"/>
    <w:rsid w:val="00C71E24"/>
    <w:rsid w:val="00C738FB"/>
    <w:rsid w:val="00C73EE9"/>
    <w:rsid w:val="00C94CEA"/>
    <w:rsid w:val="00CB1744"/>
    <w:rsid w:val="00CB54EB"/>
    <w:rsid w:val="00CB6767"/>
    <w:rsid w:val="00CC35DD"/>
    <w:rsid w:val="00D05C60"/>
    <w:rsid w:val="00D12CB8"/>
    <w:rsid w:val="00D335E1"/>
    <w:rsid w:val="00D460EF"/>
    <w:rsid w:val="00D46D54"/>
    <w:rsid w:val="00D57BC5"/>
    <w:rsid w:val="00D76766"/>
    <w:rsid w:val="00D812B4"/>
    <w:rsid w:val="00D84BE5"/>
    <w:rsid w:val="00D85D92"/>
    <w:rsid w:val="00D9402F"/>
    <w:rsid w:val="00DB2323"/>
    <w:rsid w:val="00DB4401"/>
    <w:rsid w:val="00DC0E8F"/>
    <w:rsid w:val="00DC242B"/>
    <w:rsid w:val="00DC5731"/>
    <w:rsid w:val="00E027BF"/>
    <w:rsid w:val="00E16E4E"/>
    <w:rsid w:val="00E40DAD"/>
    <w:rsid w:val="00E413B2"/>
    <w:rsid w:val="00E543D6"/>
    <w:rsid w:val="00E610E6"/>
    <w:rsid w:val="00E9204A"/>
    <w:rsid w:val="00E925D4"/>
    <w:rsid w:val="00E92FE0"/>
    <w:rsid w:val="00E96399"/>
    <w:rsid w:val="00EB239C"/>
    <w:rsid w:val="00EC1607"/>
    <w:rsid w:val="00EC6C98"/>
    <w:rsid w:val="00EE1D9B"/>
    <w:rsid w:val="00EF4547"/>
    <w:rsid w:val="00F2649B"/>
    <w:rsid w:val="00F30D54"/>
    <w:rsid w:val="00F341DE"/>
    <w:rsid w:val="00F473ED"/>
    <w:rsid w:val="00F527CE"/>
    <w:rsid w:val="00F74A38"/>
    <w:rsid w:val="00F77D0B"/>
    <w:rsid w:val="00F80E9A"/>
    <w:rsid w:val="00F92619"/>
    <w:rsid w:val="00F975FB"/>
    <w:rsid w:val="00FA6064"/>
    <w:rsid w:val="00FB1856"/>
    <w:rsid w:val="00FB2D1E"/>
    <w:rsid w:val="00FC38CE"/>
    <w:rsid w:val="00FC5F93"/>
    <w:rsid w:val="00FC6046"/>
    <w:rsid w:val="00FE149B"/>
    <w:rsid w:val="00FE32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7E4B74"/>
  <w15:docId w15:val="{A46EEF1A-61A4-49FA-A1F3-E3330B95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6710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C79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C793E"/>
  </w:style>
  <w:style w:type="paragraph" w:styleId="Zpat">
    <w:name w:val="footer"/>
    <w:basedOn w:val="Normln"/>
    <w:link w:val="ZpatChar"/>
    <w:uiPriority w:val="99"/>
    <w:unhideWhenUsed/>
    <w:rsid w:val="001C793E"/>
    <w:pPr>
      <w:tabs>
        <w:tab w:val="center" w:pos="4536"/>
        <w:tab w:val="right" w:pos="9072"/>
      </w:tabs>
      <w:spacing w:after="0" w:line="240" w:lineRule="auto"/>
    </w:pPr>
  </w:style>
  <w:style w:type="character" w:customStyle="1" w:styleId="ZpatChar">
    <w:name w:val="Zápatí Char"/>
    <w:basedOn w:val="Standardnpsmoodstavce"/>
    <w:link w:val="Zpat"/>
    <w:uiPriority w:val="99"/>
    <w:rsid w:val="001C793E"/>
  </w:style>
  <w:style w:type="character" w:styleId="Odkaznakoment">
    <w:name w:val="annotation reference"/>
    <w:basedOn w:val="Standardnpsmoodstavce"/>
    <w:uiPriority w:val="99"/>
    <w:semiHidden/>
    <w:unhideWhenUsed/>
    <w:rsid w:val="00E92FE0"/>
    <w:rPr>
      <w:sz w:val="16"/>
      <w:szCs w:val="16"/>
    </w:rPr>
  </w:style>
  <w:style w:type="paragraph" w:styleId="Textkomente">
    <w:name w:val="annotation text"/>
    <w:basedOn w:val="Normln"/>
    <w:link w:val="TextkomenteChar"/>
    <w:uiPriority w:val="99"/>
    <w:semiHidden/>
    <w:unhideWhenUsed/>
    <w:rsid w:val="00E92FE0"/>
    <w:pPr>
      <w:spacing w:line="240" w:lineRule="auto"/>
    </w:pPr>
    <w:rPr>
      <w:sz w:val="20"/>
      <w:szCs w:val="20"/>
    </w:rPr>
  </w:style>
  <w:style w:type="character" w:customStyle="1" w:styleId="TextkomenteChar">
    <w:name w:val="Text komentáře Char"/>
    <w:basedOn w:val="Standardnpsmoodstavce"/>
    <w:link w:val="Textkomente"/>
    <w:uiPriority w:val="99"/>
    <w:semiHidden/>
    <w:rsid w:val="00E92FE0"/>
    <w:rPr>
      <w:sz w:val="20"/>
      <w:szCs w:val="20"/>
    </w:rPr>
  </w:style>
  <w:style w:type="paragraph" w:styleId="Pedmtkomente">
    <w:name w:val="annotation subject"/>
    <w:basedOn w:val="Textkomente"/>
    <w:next w:val="Textkomente"/>
    <w:link w:val="PedmtkomenteChar"/>
    <w:uiPriority w:val="99"/>
    <w:semiHidden/>
    <w:unhideWhenUsed/>
    <w:rsid w:val="00E92FE0"/>
    <w:rPr>
      <w:b/>
      <w:bCs/>
    </w:rPr>
  </w:style>
  <w:style w:type="character" w:customStyle="1" w:styleId="PedmtkomenteChar">
    <w:name w:val="Předmět komentáře Char"/>
    <w:basedOn w:val="TextkomenteChar"/>
    <w:link w:val="Pedmtkomente"/>
    <w:uiPriority w:val="99"/>
    <w:semiHidden/>
    <w:rsid w:val="00E92FE0"/>
    <w:rPr>
      <w:b/>
      <w:bCs/>
      <w:sz w:val="20"/>
      <w:szCs w:val="20"/>
    </w:rPr>
  </w:style>
  <w:style w:type="paragraph" w:styleId="Textbubliny">
    <w:name w:val="Balloon Text"/>
    <w:basedOn w:val="Normln"/>
    <w:link w:val="TextbublinyChar"/>
    <w:uiPriority w:val="99"/>
    <w:semiHidden/>
    <w:unhideWhenUsed/>
    <w:rsid w:val="00E92F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92FE0"/>
    <w:rPr>
      <w:rFonts w:ascii="Tahoma" w:hAnsi="Tahoma" w:cs="Tahoma"/>
      <w:sz w:val="16"/>
      <w:szCs w:val="16"/>
    </w:rPr>
  </w:style>
  <w:style w:type="paragraph" w:styleId="Odstavecseseznamem">
    <w:name w:val="List Paragraph"/>
    <w:basedOn w:val="Normln"/>
    <w:uiPriority w:val="34"/>
    <w:qFormat/>
    <w:rsid w:val="00CB1744"/>
    <w:pPr>
      <w:ind w:left="720"/>
      <w:contextualSpacing/>
    </w:pPr>
  </w:style>
  <w:style w:type="character" w:styleId="Hypertextovodkaz">
    <w:name w:val="Hyperlink"/>
    <w:basedOn w:val="Standardnpsmoodstavce"/>
    <w:uiPriority w:val="99"/>
    <w:unhideWhenUsed/>
    <w:rsid w:val="00C71E24"/>
    <w:rPr>
      <w:color w:val="0563C1" w:themeColor="hyperlink"/>
      <w:u w:val="single"/>
    </w:rPr>
  </w:style>
  <w:style w:type="paragraph" w:styleId="Zkladntext">
    <w:name w:val="Body Text"/>
    <w:basedOn w:val="Normln"/>
    <w:link w:val="ZkladntextChar"/>
    <w:rsid w:val="001C4192"/>
    <w:pPr>
      <w:spacing w:after="0" w:line="280" w:lineRule="atLeast"/>
    </w:pPr>
    <w:rPr>
      <w:rFonts w:ascii="Arial" w:eastAsia="Times New Roman" w:hAnsi="Arial" w:cs="Times New Roman"/>
      <w:sz w:val="20"/>
      <w:szCs w:val="24"/>
      <w:lang w:eastAsia="cs-CZ"/>
    </w:rPr>
  </w:style>
  <w:style w:type="character" w:customStyle="1" w:styleId="ZkladntextChar">
    <w:name w:val="Základní text Char"/>
    <w:basedOn w:val="Standardnpsmoodstavce"/>
    <w:link w:val="Zkladntext"/>
    <w:rsid w:val="001C4192"/>
    <w:rPr>
      <w:rFonts w:ascii="Arial" w:eastAsia="Times New Roman" w:hAnsi="Arial" w:cs="Times New Roman"/>
      <w:sz w:val="20"/>
      <w:szCs w:val="24"/>
      <w:lang w:eastAsia="cs-CZ"/>
    </w:rPr>
  </w:style>
  <w:style w:type="character" w:styleId="Sledovanodkaz">
    <w:name w:val="FollowedHyperlink"/>
    <w:basedOn w:val="Standardnpsmoodstavce"/>
    <w:uiPriority w:val="99"/>
    <w:semiHidden/>
    <w:unhideWhenUsed/>
    <w:rsid w:val="009548F9"/>
    <w:rPr>
      <w:color w:val="954F72" w:themeColor="followedHyperlink"/>
      <w:u w:val="single"/>
    </w:rPr>
  </w:style>
  <w:style w:type="paragraph" w:styleId="Revize">
    <w:name w:val="Revision"/>
    <w:hidden/>
    <w:uiPriority w:val="99"/>
    <w:semiHidden/>
    <w:rsid w:val="009D79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852773">
      <w:bodyDiv w:val="1"/>
      <w:marLeft w:val="0"/>
      <w:marRight w:val="0"/>
      <w:marTop w:val="0"/>
      <w:marBottom w:val="0"/>
      <w:divBdr>
        <w:top w:val="none" w:sz="0" w:space="0" w:color="auto"/>
        <w:left w:val="none" w:sz="0" w:space="0" w:color="auto"/>
        <w:bottom w:val="none" w:sz="0" w:space="0" w:color="auto"/>
        <w:right w:val="none" w:sz="0" w:space="0" w:color="auto"/>
      </w:divBdr>
    </w:div>
    <w:div w:id="1846047742">
      <w:bodyDiv w:val="1"/>
      <w:marLeft w:val="0"/>
      <w:marRight w:val="0"/>
      <w:marTop w:val="0"/>
      <w:marBottom w:val="0"/>
      <w:divBdr>
        <w:top w:val="none" w:sz="0" w:space="0" w:color="auto"/>
        <w:left w:val="none" w:sz="0" w:space="0" w:color="auto"/>
        <w:bottom w:val="none" w:sz="0" w:space="0" w:color="auto"/>
        <w:right w:val="none" w:sz="0" w:space="0" w:color="auto"/>
      </w:divBdr>
    </w:div>
    <w:div w:id="20979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nni.juhasz@sterncom.h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bit.h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cid:image001.png@01D40886.2DE7257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AEF0302E8B5724D9393D1592296E990" ma:contentTypeVersion="10" ma:contentTypeDescription="Vytvoří nový dokument" ma:contentTypeScope="" ma:versionID="5ad653c4fea196e749be163a2e8d6739">
  <xsd:schema xmlns:xsd="http://www.w3.org/2001/XMLSchema" xmlns:xs="http://www.w3.org/2001/XMLSchema" xmlns:p="http://schemas.microsoft.com/office/2006/metadata/properties" xmlns:ns2="c420f1e9-5381-4b67-a890-f686ee509fa8" xmlns:ns3="9e3a6ca7-c247-419a-94ce-a234e8032e83" targetNamespace="http://schemas.microsoft.com/office/2006/metadata/properties" ma:root="true" ma:fieldsID="afdc2f76d083c88adff6121c919e224a" ns2:_="" ns3:_="">
    <xsd:import namespace="c420f1e9-5381-4b67-a890-f686ee509fa8"/>
    <xsd:import namespace="9e3a6ca7-c247-419a-94ce-a234e8032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0f1e9-5381-4b67-a890-f686ee509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3a6ca7-c247-419a-94ce-a234e8032e83"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7352D-6EE1-4EC8-B3A6-38452FBB0FCB}">
  <ds:schemaRefs>
    <ds:schemaRef ds:uri="http://schemas.microsoft.com/sharepoint/v3/contenttype/forms"/>
  </ds:schemaRefs>
</ds:datastoreItem>
</file>

<file path=customXml/itemProps2.xml><?xml version="1.0" encoding="utf-8"?>
<ds:datastoreItem xmlns:ds="http://schemas.openxmlformats.org/officeDocument/2006/customXml" ds:itemID="{44623149-5936-4DA2-B7EF-B501D270F29C}">
  <ds:schemaRefs>
    <ds:schemaRef ds:uri="http://schemas.microsoft.com/office/infopath/2007/PartnerControls"/>
    <ds:schemaRef ds:uri="9e3a6ca7-c247-419a-94ce-a234e8032e83"/>
    <ds:schemaRef ds:uri="http://purl.org/dc/elements/1.1/"/>
    <ds:schemaRef ds:uri="http://schemas.microsoft.com/office/2006/metadata/properties"/>
    <ds:schemaRef ds:uri="c420f1e9-5381-4b67-a890-f686ee509fa8"/>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D03B8E9-1D04-4EBB-B5CE-7863CCF2608B}"/>
</file>

<file path=customXml/itemProps4.xml><?xml version="1.0" encoding="utf-8"?>
<ds:datastoreItem xmlns:ds="http://schemas.openxmlformats.org/officeDocument/2006/customXml" ds:itemID="{7D823101-87B3-4CBF-AE2E-F728FCD1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293</Words>
  <Characters>1733</Characters>
  <Application>Microsoft Office Word</Application>
  <DocSecurity>0</DocSecurity>
  <Lines>14</Lines>
  <Paragraphs>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Theimerová Stanislava</dc:creator>
  <cp:keywords/>
  <dc:description/>
  <cp:lastModifiedBy>Horňáková Marie</cp:lastModifiedBy>
  <cp:revision>8</cp:revision>
  <cp:lastPrinted>2016-03-29T12:11:00Z</cp:lastPrinted>
  <dcterms:created xsi:type="dcterms:W3CDTF">2018-05-07T11:01:00Z</dcterms:created>
  <dcterms:modified xsi:type="dcterms:W3CDTF">2019-05-15T08:32:00Z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0x010100FAEF0302E8B5724D9393D1592296E990</vt:lpwstr>
  </property>
</Properties>
</file>